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FB" w:rsidRDefault="003E75FB">
      <w:bookmarkStart w:id="0" w:name="_GoBack"/>
      <w:bookmarkEnd w:id="0"/>
    </w:p>
    <w:p w:rsidR="00933421" w:rsidRDefault="003E75FB">
      <w:r w:rsidRPr="003E75FB">
        <w:t xml:space="preserve">Dovoluji si Vás požádat, zda by bylo možné ještě zařadit do programu shromáždění vlastníků, které se koná dne </w:t>
      </w:r>
      <w:proofErr w:type="gramStart"/>
      <w:r w:rsidRPr="003E75FB">
        <w:t>9.6.2016</w:t>
      </w:r>
      <w:proofErr w:type="gramEnd"/>
      <w:r w:rsidRPr="003E75FB">
        <w:t xml:space="preserve">, udělení souhlasu se změnou užívání nebytového prostoru sklad na nebytový prostor - ateliér. Jedná se o změnu užívání nebytového prostoru, který vlastní firma POSTR s.r.o. na adrese Uzbecká 1463/1, č. nebytového prostoru 330. Dle stanov společenství článek VII, bod 3 </w:t>
      </w:r>
      <w:proofErr w:type="gramStart"/>
      <w:r w:rsidRPr="003E75FB">
        <w:t>písmeno  j) spadá</w:t>
      </w:r>
      <w:proofErr w:type="gramEnd"/>
      <w:r w:rsidRPr="003E75FB">
        <w:t xml:space="preserve"> toto schválení změn účelu užívání stavby do působností Shromáždění vlastníků.</w:t>
      </w:r>
    </w:p>
    <w:sectPr w:rsidR="0093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FB"/>
    <w:rsid w:val="003E75FB"/>
    <w:rsid w:val="0093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2016-06-06T14:05:00Z</dcterms:created>
  <dcterms:modified xsi:type="dcterms:W3CDTF">2016-06-06T14:09:00Z</dcterms:modified>
</cp:coreProperties>
</file>